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Современные подходы к диагностике и лечению рака желудка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