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Охрана здоровья взрослого населения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